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E4" w:rsidRDefault="005562E4" w:rsidP="005562E4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67D7A240" wp14:editId="56786BE8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u w:val="double"/>
        </w:rPr>
        <w:t>ОБЩИНА САДОВО, ПЛОВДИВСКА ОБЛАСТ</w:t>
      </w:r>
    </w:p>
    <w:p w:rsidR="005562E4" w:rsidRDefault="005562E4" w:rsidP="005562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гр. Садово, ул. „Иван Вазов” № 2, тел.: 03118/22-50; факс: 03118/25-00;</w:t>
      </w:r>
    </w:p>
    <w:p w:rsidR="005562E4" w:rsidRDefault="005562E4" w:rsidP="005562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hyperlink r:id="rId6" w:history="1">
        <w:r>
          <w:rPr>
            <w:rStyle w:val="a3"/>
            <w:rFonts w:ascii="Arial" w:hAnsi="Arial" w:cs="Arial"/>
            <w:b/>
          </w:rPr>
          <w:t>obsadowo@abv.bg</w:t>
        </w:r>
      </w:hyperlink>
      <w:r>
        <w:rPr>
          <w:rFonts w:ascii="Arial" w:hAnsi="Arial" w:cs="Arial"/>
          <w:b/>
        </w:rPr>
        <w:t xml:space="preserve">; </w:t>
      </w:r>
      <w:hyperlink r:id="rId7" w:history="1">
        <w:r>
          <w:rPr>
            <w:rStyle w:val="a3"/>
            <w:rFonts w:ascii="Arial" w:hAnsi="Arial" w:cs="Arial"/>
            <w:b/>
          </w:rPr>
          <w:t>sadovo@sadovo.bg</w:t>
        </w:r>
      </w:hyperlink>
      <w:r>
        <w:rPr>
          <w:rFonts w:ascii="Arial" w:hAnsi="Arial" w:cs="Arial"/>
          <w:b/>
        </w:rPr>
        <w:t xml:space="preserve"> </w:t>
      </w:r>
    </w:p>
    <w:p w:rsidR="006967B1" w:rsidRDefault="006967B1"/>
    <w:p w:rsidR="00C50AAC" w:rsidRDefault="00C50AAC"/>
    <w:p w:rsidR="00C50AAC" w:rsidRDefault="00C50AAC"/>
    <w:p w:rsidR="00C50AAC" w:rsidRDefault="00C50AAC"/>
    <w:p w:rsidR="00C50AAC" w:rsidRDefault="00C50AAC"/>
    <w:p w:rsidR="008160EC" w:rsidRDefault="008160EC" w:rsidP="008160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чл.91, ал.1 от ИК, определям дата за консултации на 31.05.2021г от 10.00ч. с представители на парламентарно предста</w:t>
      </w:r>
      <w:r w:rsidR="00AC17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вените партии и коалиции, </w:t>
      </w:r>
      <w:r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относно състава на СИК на територията на община Садово,  за произвеждане на избори за народни представители за Народно събрание на 11.07.2021г. </w:t>
      </w:r>
    </w:p>
    <w:p w:rsidR="008160EC" w:rsidRPr="008160EC" w:rsidRDefault="005562E4" w:rsidP="008160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tab/>
      </w:r>
      <w:r w:rsidR="008160EC"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консултациите упълномощените представители да представят следните документи:</w:t>
      </w:r>
    </w:p>
    <w:p w:rsidR="008160EC" w:rsidRPr="008160EC" w:rsidRDefault="008160EC" w:rsidP="0081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60EC" w:rsidRPr="008160EC" w:rsidRDefault="008160EC" w:rsidP="008160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Писмено предложение за състава на СИК, което да съдържа имената на предложените лица, единен граждански номер, длъжност в комисията, образование, специалност, телефон за връзка, и партия, или коалиция, която ги предлага.</w:t>
      </w:r>
    </w:p>
    <w:p w:rsidR="008160EC" w:rsidRPr="008160EC" w:rsidRDefault="008160EC" w:rsidP="008160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Заверено от партията копие от удостоверение  за актуално правно състояние на партията, </w:t>
      </w:r>
      <w:r w:rsidR="003B0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издадено не по-рано от 10.05.2021г., </w:t>
      </w:r>
      <w:r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заверено от представителя на коалицията от партии копие от решение за образуване на коалицията от партии, с което удостоверяват пълномощията на представляващия съответната партия или представляващите коалицията от партии лица.</w:t>
      </w:r>
    </w:p>
    <w:p w:rsidR="008160EC" w:rsidRPr="008160EC" w:rsidRDefault="008160EC" w:rsidP="008160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Оригинал или заверено копие от пълномощно от представляващия съответната партия или представляващите коалицията от партии лица, в случаите когато в консултациите участват упълномощени лица.</w:t>
      </w:r>
    </w:p>
    <w:p w:rsidR="008160EC" w:rsidRPr="008160EC" w:rsidRDefault="008160EC" w:rsidP="008160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 на резервните членове, които да заместят предложените от тях лица, в случаите по чл.51, ал.2 от Изборния кодекс или когато член на СИК не се яви в изборния ден.</w:t>
      </w:r>
    </w:p>
    <w:p w:rsidR="00C50AAC" w:rsidRDefault="00C50AAC" w:rsidP="008160EC">
      <w:pPr>
        <w:spacing w:after="0" w:line="240" w:lineRule="auto"/>
        <w:ind w:firstLine="708"/>
      </w:pPr>
    </w:p>
    <w:p w:rsidR="008160EC" w:rsidRDefault="008160EC" w:rsidP="008160EC">
      <w:pPr>
        <w:spacing w:after="0" w:line="240" w:lineRule="auto"/>
        <w:ind w:firstLine="708"/>
      </w:pPr>
    </w:p>
    <w:p w:rsidR="00FB12CC" w:rsidRPr="00FB12CC" w:rsidRDefault="00FB12CC" w:rsidP="00FB12C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2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Консултациите ще се проведат в заседателната зала на читалище „Христо Смирненски“ гр. Садово.</w:t>
      </w:r>
    </w:p>
    <w:p w:rsidR="00FB12CC" w:rsidRPr="00FB12CC" w:rsidRDefault="00FB12CC" w:rsidP="00FB12C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60EC" w:rsidRDefault="008160E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2CC" w:rsidRDefault="00FB12C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2CC" w:rsidRPr="008160EC" w:rsidRDefault="00FB12C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8160EC" w:rsidRPr="008160EC" w:rsidRDefault="008160E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ДИМИТЪР ЗДРАВКОВ</w:t>
      </w:r>
    </w:p>
    <w:p w:rsidR="008160EC" w:rsidRPr="008160EC" w:rsidRDefault="008160EC" w:rsidP="008160EC">
      <w:pPr>
        <w:spacing w:after="0" w:line="240" w:lineRule="auto"/>
        <w:ind w:left="708" w:firstLine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0EC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 НА ОБЩИНА САДОВО</w:t>
      </w:r>
    </w:p>
    <w:p w:rsidR="00C50AAC" w:rsidRDefault="00C50AAC" w:rsidP="008160EC"/>
    <w:sectPr w:rsidR="00C5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61E0"/>
    <w:multiLevelType w:val="hybridMultilevel"/>
    <w:tmpl w:val="FE86FFC0"/>
    <w:lvl w:ilvl="0" w:tplc="E47AC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E4"/>
    <w:rsid w:val="003B090F"/>
    <w:rsid w:val="005562E4"/>
    <w:rsid w:val="006967B1"/>
    <w:rsid w:val="008160EC"/>
    <w:rsid w:val="00AC1717"/>
    <w:rsid w:val="00C50AAC"/>
    <w:rsid w:val="00FA68CE"/>
    <w:rsid w:val="00F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4B7C"/>
  <w15:chartTrackingRefBased/>
  <w15:docId w15:val="{B3143F5B-F43C-4F59-A8B0-B29E8E99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ovo@sad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10</cp:revision>
  <dcterms:created xsi:type="dcterms:W3CDTF">2021-02-09T07:41:00Z</dcterms:created>
  <dcterms:modified xsi:type="dcterms:W3CDTF">2021-05-27T05:21:00Z</dcterms:modified>
</cp:coreProperties>
</file>