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4D" w:rsidRDefault="00F84E4D" w:rsidP="00F84E4D">
      <w:pPr>
        <w:pStyle w:val="8"/>
        <w:tabs>
          <w:tab w:val="left" w:pos="1498"/>
          <w:tab w:val="left" w:pos="5404"/>
        </w:tabs>
        <w:ind w:right="-828"/>
        <w:jc w:val="center"/>
        <w:rPr>
          <w:rFonts w:ascii="Times New Roman" w:hAnsi="Times New Roman"/>
          <w:i w:val="0"/>
          <w:sz w:val="32"/>
          <w:szCs w:val="32"/>
          <w:u w:val="single"/>
        </w:rPr>
      </w:pPr>
      <w:r>
        <w:rPr>
          <w:rFonts w:ascii="Times New Roman" w:hAnsi="Times New Roman"/>
          <w:i w:val="0"/>
          <w:sz w:val="32"/>
          <w:szCs w:val="32"/>
        </w:rPr>
        <w:t xml:space="preserve">                                                                                      </w:t>
      </w:r>
      <w:r>
        <w:rPr>
          <w:rFonts w:ascii="Times New Roman" w:hAnsi="Times New Roman"/>
          <w:i w:val="0"/>
          <w:sz w:val="32"/>
          <w:szCs w:val="32"/>
          <w:u w:val="single"/>
        </w:rPr>
        <w:t xml:space="preserve"> ПРЕПИС!</w:t>
      </w:r>
    </w:p>
    <w:p w:rsidR="00F84E4D" w:rsidRPr="005A5718" w:rsidRDefault="00F84E4D" w:rsidP="00F84E4D">
      <w:pPr>
        <w:pStyle w:val="8"/>
        <w:tabs>
          <w:tab w:val="left" w:pos="1498"/>
          <w:tab w:val="left" w:pos="5404"/>
        </w:tabs>
        <w:ind w:right="-828"/>
        <w:jc w:val="center"/>
        <w:rPr>
          <w:rFonts w:ascii="Times New Roman" w:hAnsi="Times New Roman"/>
          <w:i w:val="0"/>
          <w:sz w:val="32"/>
          <w:szCs w:val="32"/>
          <w:u w:val="single"/>
        </w:rPr>
      </w:pPr>
      <w:r>
        <w:rPr>
          <w:rFonts w:ascii="Times New Roman" w:hAnsi="Times New Roman"/>
          <w:i w:val="0"/>
          <w:sz w:val="32"/>
          <w:szCs w:val="32"/>
          <w:u w:val="single"/>
        </w:rPr>
        <w:t>О Б Щ И Н С К И     С Ъ В Е Т    -   ГР.  С А Д О В О</w:t>
      </w:r>
    </w:p>
    <w:p w:rsidR="00F84E4D" w:rsidRDefault="00F84E4D" w:rsidP="00F84E4D">
      <w:pPr>
        <w:tabs>
          <w:tab w:val="left" w:pos="1498"/>
          <w:tab w:val="left" w:pos="5404"/>
        </w:tabs>
        <w:ind w:right="-851"/>
        <w:rPr>
          <w:rFonts w:ascii="Times New Roman" w:hAnsi="Times New Roman" w:cs="Times New Roman"/>
          <w:sz w:val="28"/>
          <w:szCs w:val="28"/>
          <w:lang w:val="en-US"/>
        </w:rPr>
      </w:pPr>
    </w:p>
    <w:p w:rsidR="00627886" w:rsidRPr="00627886" w:rsidRDefault="00627886" w:rsidP="00F84E4D">
      <w:pPr>
        <w:tabs>
          <w:tab w:val="left" w:pos="1498"/>
          <w:tab w:val="left" w:pos="5404"/>
        </w:tabs>
        <w:ind w:right="-851"/>
        <w:rPr>
          <w:rFonts w:ascii="Times New Roman" w:hAnsi="Times New Roman" w:cs="Times New Roman"/>
          <w:sz w:val="28"/>
          <w:szCs w:val="28"/>
          <w:lang w:val="en-US"/>
        </w:rPr>
      </w:pPr>
    </w:p>
    <w:p w:rsidR="00F84E4D" w:rsidRDefault="00F84E4D" w:rsidP="00F84E4D">
      <w:pPr>
        <w:pStyle w:val="8"/>
        <w:tabs>
          <w:tab w:val="left" w:pos="1498"/>
          <w:tab w:val="left" w:pos="5404"/>
        </w:tabs>
        <w:ind w:left="0" w:right="-828"/>
        <w:jc w:val="center"/>
        <w:rPr>
          <w:rFonts w:ascii="Times New Roman" w:hAnsi="Times New Roman"/>
          <w:i w:val="0"/>
          <w:sz w:val="32"/>
          <w:szCs w:val="32"/>
        </w:rPr>
      </w:pPr>
      <w:r>
        <w:rPr>
          <w:rFonts w:ascii="Times New Roman" w:hAnsi="Times New Roman"/>
          <w:i w:val="0"/>
          <w:sz w:val="32"/>
          <w:szCs w:val="32"/>
        </w:rPr>
        <w:t>Р  Е  Ш  Е  Н  И  E</w:t>
      </w:r>
    </w:p>
    <w:p w:rsidR="00F84E4D" w:rsidRPr="00F84E4D" w:rsidRDefault="00F84E4D" w:rsidP="00F84E4D">
      <w:pPr>
        <w:pStyle w:val="8"/>
        <w:tabs>
          <w:tab w:val="left" w:pos="1498"/>
          <w:tab w:val="left" w:pos="5404"/>
        </w:tabs>
        <w:ind w:right="-828"/>
        <w:rPr>
          <w:rFonts w:ascii="Times New Roman" w:hAnsi="Times New Roman"/>
          <w:i w:val="0"/>
          <w:sz w:val="32"/>
          <w:szCs w:val="32"/>
          <w:lang w:val="en-US"/>
        </w:rPr>
      </w:pPr>
      <w:r>
        <w:rPr>
          <w:rFonts w:ascii="Times New Roman" w:hAnsi="Times New Roman"/>
          <w:i w:val="0"/>
          <w:sz w:val="32"/>
          <w:szCs w:val="32"/>
        </w:rPr>
        <w:t xml:space="preserve">                                                № 2</w:t>
      </w:r>
      <w:r>
        <w:rPr>
          <w:rFonts w:ascii="Times New Roman" w:hAnsi="Times New Roman"/>
          <w:i w:val="0"/>
          <w:sz w:val="32"/>
          <w:szCs w:val="32"/>
          <w:lang w:val="en-US"/>
        </w:rPr>
        <w:t>99</w:t>
      </w:r>
    </w:p>
    <w:p w:rsidR="00F84E4D" w:rsidRDefault="00F84E4D" w:rsidP="00F84E4D">
      <w:pPr>
        <w:tabs>
          <w:tab w:val="left" w:pos="1498"/>
          <w:tab w:val="left" w:pos="5404"/>
        </w:tabs>
        <w:spacing w:after="0" w:line="240" w:lineRule="auto"/>
      </w:pPr>
    </w:p>
    <w:p w:rsidR="00F84E4D" w:rsidRDefault="00F84E4D" w:rsidP="00F84E4D">
      <w:pPr>
        <w:pStyle w:val="8"/>
        <w:tabs>
          <w:tab w:val="left" w:pos="1498"/>
          <w:tab w:val="left" w:pos="5404"/>
        </w:tabs>
        <w:ind w:left="0" w:right="-828"/>
        <w:jc w:val="center"/>
        <w:rPr>
          <w:rFonts w:ascii="Times New Roman" w:hAnsi="Times New Roman"/>
          <w:i w:val="0"/>
          <w:sz w:val="28"/>
          <w:szCs w:val="28"/>
        </w:rPr>
      </w:pPr>
      <w:r>
        <w:rPr>
          <w:rFonts w:ascii="Times New Roman" w:hAnsi="Times New Roman"/>
          <w:i w:val="0"/>
          <w:sz w:val="28"/>
          <w:szCs w:val="28"/>
        </w:rPr>
        <w:t>взето с Протокол № 2</w:t>
      </w:r>
      <w:r>
        <w:rPr>
          <w:rFonts w:ascii="Times New Roman" w:hAnsi="Times New Roman"/>
          <w:i w:val="0"/>
          <w:sz w:val="28"/>
          <w:szCs w:val="28"/>
          <w:lang w:val="en-US"/>
        </w:rPr>
        <w:t xml:space="preserve">4 </w:t>
      </w:r>
      <w:r>
        <w:rPr>
          <w:rFonts w:ascii="Times New Roman" w:hAnsi="Times New Roman"/>
          <w:i w:val="0"/>
          <w:sz w:val="28"/>
          <w:szCs w:val="28"/>
        </w:rPr>
        <w:t>от заседание на</w:t>
      </w:r>
    </w:p>
    <w:p w:rsidR="00F84E4D" w:rsidRDefault="00F84E4D" w:rsidP="00F84E4D">
      <w:pPr>
        <w:pStyle w:val="8"/>
        <w:tabs>
          <w:tab w:val="left" w:pos="1498"/>
          <w:tab w:val="left" w:pos="5404"/>
        </w:tabs>
        <w:ind w:left="0" w:right="-828"/>
        <w:jc w:val="center"/>
        <w:rPr>
          <w:rFonts w:ascii="Times New Roman" w:hAnsi="Times New Roman"/>
          <w:i w:val="0"/>
          <w:sz w:val="28"/>
          <w:szCs w:val="28"/>
        </w:rPr>
      </w:pPr>
      <w:r>
        <w:rPr>
          <w:rFonts w:ascii="Times New Roman" w:hAnsi="Times New Roman"/>
          <w:i w:val="0"/>
          <w:sz w:val="28"/>
          <w:szCs w:val="28"/>
        </w:rPr>
        <w:t xml:space="preserve">Общински съвет – Садово, проведено на </w:t>
      </w:r>
      <w:r>
        <w:rPr>
          <w:rFonts w:ascii="Times New Roman" w:hAnsi="Times New Roman"/>
          <w:i w:val="0"/>
          <w:sz w:val="28"/>
          <w:szCs w:val="28"/>
          <w:lang w:val="en-US"/>
        </w:rPr>
        <w:t>27</w:t>
      </w:r>
      <w:r>
        <w:rPr>
          <w:rFonts w:ascii="Times New Roman" w:hAnsi="Times New Roman"/>
          <w:i w:val="0"/>
          <w:sz w:val="28"/>
          <w:szCs w:val="28"/>
        </w:rPr>
        <w:t>.</w:t>
      </w:r>
      <w:r>
        <w:rPr>
          <w:rFonts w:ascii="Times New Roman" w:hAnsi="Times New Roman"/>
          <w:i w:val="0"/>
          <w:sz w:val="28"/>
          <w:szCs w:val="28"/>
          <w:lang w:val="en-US"/>
        </w:rPr>
        <w:t>10</w:t>
      </w:r>
      <w:r>
        <w:rPr>
          <w:rFonts w:ascii="Times New Roman" w:hAnsi="Times New Roman"/>
          <w:i w:val="0"/>
          <w:sz w:val="28"/>
          <w:szCs w:val="28"/>
        </w:rPr>
        <w:t>.2017 година</w:t>
      </w:r>
    </w:p>
    <w:p w:rsidR="00F84E4D" w:rsidRDefault="00F84E4D" w:rsidP="00F84E4D">
      <w:pPr>
        <w:tabs>
          <w:tab w:val="left" w:pos="1498"/>
          <w:tab w:val="left" w:pos="5404"/>
        </w:tabs>
        <w:spacing w:after="0" w:line="240" w:lineRule="auto"/>
        <w:ind w:right="-828"/>
        <w:rPr>
          <w:rFonts w:ascii="Times New Roman" w:hAnsi="Times New Roman" w:cs="Times New Roman"/>
          <w:sz w:val="28"/>
          <w:szCs w:val="28"/>
        </w:rPr>
      </w:pPr>
      <w:r>
        <w:rPr>
          <w:rFonts w:ascii="Times New Roman" w:hAnsi="Times New Roman" w:cs="Times New Roman"/>
          <w:sz w:val="28"/>
          <w:szCs w:val="28"/>
        </w:rPr>
        <w:t xml:space="preserve"> </w:t>
      </w:r>
    </w:p>
    <w:p w:rsidR="00F84E4D" w:rsidRDefault="00F84E4D" w:rsidP="00F84E4D">
      <w:pPr>
        <w:tabs>
          <w:tab w:val="left" w:pos="1498"/>
          <w:tab w:val="left" w:pos="5404"/>
        </w:tabs>
        <w:spacing w:after="0" w:line="240" w:lineRule="auto"/>
        <w:ind w:right="-828"/>
        <w:rPr>
          <w:rFonts w:ascii="Times New Roman" w:hAnsi="Times New Roman" w:cs="Times New Roman"/>
          <w:sz w:val="28"/>
          <w:szCs w:val="28"/>
          <w:lang w:val="en-US"/>
        </w:rPr>
      </w:pPr>
    </w:p>
    <w:p w:rsidR="00627886" w:rsidRPr="00627886" w:rsidRDefault="00627886" w:rsidP="00F84E4D">
      <w:pPr>
        <w:tabs>
          <w:tab w:val="left" w:pos="1498"/>
          <w:tab w:val="left" w:pos="5404"/>
        </w:tabs>
        <w:spacing w:after="0" w:line="240" w:lineRule="auto"/>
        <w:ind w:right="-828"/>
        <w:rPr>
          <w:rFonts w:ascii="Times New Roman" w:hAnsi="Times New Roman" w:cs="Times New Roman"/>
          <w:sz w:val="28"/>
          <w:szCs w:val="28"/>
          <w:lang w:val="en-US"/>
        </w:rPr>
      </w:pPr>
    </w:p>
    <w:p w:rsidR="00F84E4D" w:rsidRDefault="00627886" w:rsidP="00627886">
      <w:pPr>
        <w:spacing w:after="0" w:line="240" w:lineRule="auto"/>
        <w:ind w:right="-851"/>
        <w:jc w:val="both"/>
        <w:rPr>
          <w:rFonts w:ascii="Times New Roman" w:hAnsi="Times New Roman"/>
          <w:sz w:val="28"/>
          <w:szCs w:val="28"/>
          <w:lang w:val="en-US"/>
        </w:rPr>
      </w:pPr>
      <w:r>
        <w:rPr>
          <w:rFonts w:ascii="Times New Roman" w:hAnsi="Times New Roman" w:cs="Times New Roman"/>
          <w:sz w:val="28"/>
          <w:szCs w:val="28"/>
          <w:lang w:val="en-US"/>
        </w:rPr>
        <w:t xml:space="preserve">             </w:t>
      </w:r>
      <w:r w:rsidR="00F84E4D">
        <w:rPr>
          <w:rFonts w:ascii="Times New Roman" w:hAnsi="Times New Roman" w:cs="Times New Roman"/>
          <w:sz w:val="28"/>
          <w:szCs w:val="28"/>
        </w:rPr>
        <w:t xml:space="preserve">По т. </w:t>
      </w:r>
      <w:r w:rsidR="00F84E4D">
        <w:rPr>
          <w:rFonts w:ascii="Times New Roman" w:hAnsi="Times New Roman" w:cs="Times New Roman"/>
          <w:sz w:val="28"/>
          <w:szCs w:val="28"/>
          <w:lang w:val="en-US"/>
        </w:rPr>
        <w:t>1</w:t>
      </w:r>
      <w:r w:rsidR="00F84E4D">
        <w:rPr>
          <w:rFonts w:ascii="Times New Roman" w:hAnsi="Times New Roman" w:cs="Times New Roman"/>
          <w:sz w:val="28"/>
          <w:szCs w:val="28"/>
        </w:rPr>
        <w:t xml:space="preserve"> </w:t>
      </w:r>
      <w:r w:rsidR="00857FDE">
        <w:rPr>
          <w:rFonts w:ascii="Times New Roman" w:hAnsi="Times New Roman" w:cs="Times New Roman"/>
          <w:sz w:val="28"/>
          <w:szCs w:val="28"/>
        </w:rPr>
        <w:t xml:space="preserve">от дневния ред </w:t>
      </w:r>
      <w:r w:rsidR="00F84E4D">
        <w:rPr>
          <w:rFonts w:ascii="Times New Roman" w:hAnsi="Times New Roman" w:cs="Times New Roman"/>
          <w:sz w:val="28"/>
          <w:szCs w:val="28"/>
        </w:rPr>
        <w:t>„</w:t>
      </w:r>
      <w:r w:rsidRPr="005A4884">
        <w:rPr>
          <w:rFonts w:ascii="Times New Roman" w:hAnsi="Times New Roman"/>
          <w:sz w:val="28"/>
          <w:szCs w:val="28"/>
        </w:rPr>
        <w:t xml:space="preserve">Предложение от кмета на Общината относно одобряване на задание и разрешаване изработването на Подробен </w:t>
      </w:r>
      <w:proofErr w:type="spellStart"/>
      <w:r w:rsidRPr="005A4884">
        <w:rPr>
          <w:rFonts w:ascii="Times New Roman" w:hAnsi="Times New Roman"/>
          <w:sz w:val="28"/>
          <w:szCs w:val="28"/>
        </w:rPr>
        <w:t>устройствен</w:t>
      </w:r>
      <w:proofErr w:type="spellEnd"/>
      <w:r w:rsidRPr="005A4884">
        <w:rPr>
          <w:rFonts w:ascii="Times New Roman" w:hAnsi="Times New Roman"/>
          <w:sz w:val="28"/>
          <w:szCs w:val="28"/>
        </w:rPr>
        <w:t xml:space="preserve"> план-план за </w:t>
      </w:r>
      <w:proofErr w:type="gramStart"/>
      <w:r w:rsidRPr="005A4884">
        <w:rPr>
          <w:rFonts w:ascii="Times New Roman" w:hAnsi="Times New Roman"/>
          <w:sz w:val="28"/>
          <w:szCs w:val="28"/>
        </w:rPr>
        <w:t>регулация  и</w:t>
      </w:r>
      <w:proofErr w:type="gramEnd"/>
      <w:r w:rsidRPr="005A4884">
        <w:rPr>
          <w:rFonts w:ascii="Times New Roman" w:hAnsi="Times New Roman"/>
          <w:sz w:val="28"/>
          <w:szCs w:val="28"/>
        </w:rPr>
        <w:t xml:space="preserve"> застрояване</w:t>
      </w:r>
      <w:r w:rsidRPr="005A4884">
        <w:rPr>
          <w:rFonts w:ascii="Times New Roman" w:hAnsi="Times New Roman"/>
          <w:sz w:val="28"/>
          <w:szCs w:val="28"/>
          <w:lang w:val="en-US"/>
        </w:rPr>
        <w:t>(</w:t>
      </w:r>
      <w:r w:rsidRPr="005A4884">
        <w:rPr>
          <w:rFonts w:ascii="Times New Roman" w:hAnsi="Times New Roman"/>
          <w:sz w:val="28"/>
          <w:szCs w:val="28"/>
        </w:rPr>
        <w:t>ПУП-ПРЗ</w:t>
      </w:r>
      <w:r w:rsidRPr="005A4884">
        <w:rPr>
          <w:rFonts w:ascii="Times New Roman" w:hAnsi="Times New Roman"/>
          <w:sz w:val="28"/>
          <w:szCs w:val="28"/>
          <w:lang w:val="en-US"/>
        </w:rPr>
        <w:t>)</w:t>
      </w:r>
      <w:r w:rsidRPr="005A4884">
        <w:rPr>
          <w:rFonts w:ascii="Times New Roman" w:hAnsi="Times New Roman"/>
          <w:sz w:val="28"/>
          <w:szCs w:val="28"/>
        </w:rPr>
        <w:t xml:space="preserve"> на поземлени имоти</w:t>
      </w:r>
      <w:r w:rsidRPr="005A4884">
        <w:rPr>
          <w:rFonts w:ascii="Times New Roman" w:hAnsi="Times New Roman"/>
          <w:sz w:val="28"/>
          <w:szCs w:val="28"/>
          <w:lang w:val="en-US"/>
        </w:rPr>
        <w:t>(</w:t>
      </w:r>
      <w:r w:rsidRPr="005A4884">
        <w:rPr>
          <w:rFonts w:ascii="Times New Roman" w:hAnsi="Times New Roman"/>
          <w:sz w:val="28"/>
          <w:szCs w:val="28"/>
        </w:rPr>
        <w:t>ПИ</w:t>
      </w:r>
      <w:r w:rsidRPr="005A4884">
        <w:rPr>
          <w:rFonts w:ascii="Times New Roman" w:hAnsi="Times New Roman"/>
          <w:sz w:val="28"/>
          <w:szCs w:val="28"/>
          <w:lang w:val="en-US"/>
        </w:rPr>
        <w:t>)</w:t>
      </w:r>
      <w:r w:rsidRPr="005A4884">
        <w:rPr>
          <w:rFonts w:ascii="Times New Roman" w:hAnsi="Times New Roman"/>
          <w:sz w:val="28"/>
          <w:szCs w:val="28"/>
        </w:rPr>
        <w:t xml:space="preserve"> 024009, 024094, 024011 и 024012 с</w:t>
      </w:r>
      <w:r>
        <w:rPr>
          <w:rFonts w:ascii="Times New Roman" w:hAnsi="Times New Roman"/>
          <w:sz w:val="28"/>
          <w:szCs w:val="28"/>
        </w:rPr>
        <w:t xml:space="preserve"> начин на трайно ползване ниви </w:t>
      </w:r>
      <w:r w:rsidRPr="005A4884">
        <w:rPr>
          <w:rFonts w:ascii="Times New Roman" w:hAnsi="Times New Roman"/>
          <w:sz w:val="28"/>
          <w:szCs w:val="28"/>
        </w:rPr>
        <w:t>и поземлен имот 024093 с начин на трайно ползване складов терен, собственост на „АНАТРА” ООД по плана за земераздел</w:t>
      </w:r>
      <w:r>
        <w:rPr>
          <w:rFonts w:ascii="Times New Roman" w:hAnsi="Times New Roman"/>
          <w:sz w:val="28"/>
          <w:szCs w:val="28"/>
        </w:rPr>
        <w:t>яне на с. Милево, община Садово</w:t>
      </w:r>
      <w:r w:rsidR="00F84E4D">
        <w:rPr>
          <w:rFonts w:ascii="Times New Roman" w:hAnsi="Times New Roman"/>
          <w:sz w:val="28"/>
          <w:szCs w:val="28"/>
        </w:rPr>
        <w:t>”</w:t>
      </w:r>
    </w:p>
    <w:p w:rsidR="00627886" w:rsidRPr="00F3009E" w:rsidRDefault="00627886" w:rsidP="00627886">
      <w:pPr>
        <w:spacing w:after="0" w:line="240" w:lineRule="auto"/>
        <w:ind w:right="-851"/>
        <w:jc w:val="both"/>
        <w:rPr>
          <w:rFonts w:ascii="Times New Roman" w:hAnsi="Times New Roman"/>
          <w:sz w:val="28"/>
          <w:szCs w:val="28"/>
        </w:rPr>
      </w:pPr>
      <w:r w:rsidRPr="00627886">
        <w:rPr>
          <w:rFonts w:ascii="Times New Roman" w:hAnsi="Times New Roman"/>
          <w:b/>
          <w:sz w:val="28"/>
          <w:szCs w:val="28"/>
          <w:u w:val="single"/>
        </w:rPr>
        <w:t>предвид следните мотиви</w:t>
      </w:r>
      <w:r w:rsidRPr="00F3009E">
        <w:rPr>
          <w:rFonts w:ascii="Times New Roman" w:hAnsi="Times New Roman"/>
          <w:b/>
          <w:sz w:val="28"/>
          <w:szCs w:val="28"/>
          <w:u w:val="single"/>
        </w:rPr>
        <w:t>:</w:t>
      </w:r>
      <w:r w:rsidR="00F3009E" w:rsidRPr="00F3009E">
        <w:rPr>
          <w:rFonts w:ascii="Times New Roman" w:hAnsi="Times New Roman"/>
          <w:sz w:val="28"/>
          <w:szCs w:val="28"/>
        </w:rPr>
        <w:t xml:space="preserve"> изразено е инвестиционно намерение за изграждане на животновъдна ферма и създаване на нови работни места като за тази цел е необходимо изготвянето на ПУП за обединяване на всички ПИ-собственост на заявителя във връзка със смяна статута на земята    </w:t>
      </w:r>
      <w:r w:rsidR="00F3009E">
        <w:rPr>
          <w:rFonts w:ascii="Times New Roman" w:hAnsi="Times New Roman"/>
          <w:sz w:val="28"/>
          <w:szCs w:val="28"/>
        </w:rPr>
        <w:t xml:space="preserve">   </w:t>
      </w:r>
      <w:r w:rsidR="00F3009E" w:rsidRPr="00F3009E">
        <w:rPr>
          <w:rFonts w:ascii="Times New Roman" w:hAnsi="Times New Roman"/>
          <w:b/>
          <w:sz w:val="28"/>
          <w:szCs w:val="28"/>
        </w:rPr>
        <w:t>и</w:t>
      </w:r>
    </w:p>
    <w:p w:rsidR="00F84E4D" w:rsidRPr="005A5718" w:rsidRDefault="00F84E4D" w:rsidP="00F84E4D">
      <w:pPr>
        <w:tabs>
          <w:tab w:val="left" w:pos="5404"/>
        </w:tabs>
        <w:spacing w:after="0" w:line="240" w:lineRule="auto"/>
        <w:ind w:right="-851"/>
        <w:jc w:val="both"/>
        <w:rPr>
          <w:rFonts w:ascii="Times New Roman" w:hAnsi="Times New Roman" w:cs="Times New Roman"/>
          <w:sz w:val="28"/>
          <w:szCs w:val="28"/>
        </w:rPr>
      </w:pPr>
      <w:r w:rsidRPr="00950339">
        <w:rPr>
          <w:rFonts w:ascii="Times New Roman" w:hAnsi="Times New Roman" w:cs="Times New Roman"/>
          <w:b/>
          <w:sz w:val="28"/>
          <w:szCs w:val="28"/>
          <w:u w:val="single"/>
        </w:rPr>
        <w:t>на основание:</w:t>
      </w:r>
      <w:r>
        <w:rPr>
          <w:rFonts w:ascii="Times New Roman" w:hAnsi="Times New Roman" w:cs="Times New Roman"/>
          <w:sz w:val="28"/>
          <w:szCs w:val="28"/>
        </w:rPr>
        <w:t xml:space="preserve"> </w:t>
      </w:r>
      <w:r w:rsidR="009579FF">
        <w:rPr>
          <w:rFonts w:ascii="Times New Roman" w:hAnsi="Times New Roman" w:cs="Times New Roman"/>
          <w:sz w:val="28"/>
          <w:szCs w:val="28"/>
        </w:rPr>
        <w:t xml:space="preserve">Чл. 21 ал.1 т. 11 от Закона за местното самоуправление и местната администрация, </w:t>
      </w:r>
      <w:r w:rsidR="00864EE4">
        <w:rPr>
          <w:rFonts w:ascii="Times New Roman" w:hAnsi="Times New Roman" w:cs="Times New Roman"/>
          <w:sz w:val="28"/>
          <w:szCs w:val="28"/>
        </w:rPr>
        <w:t>Чл. 124а, ал.1 и чл. 124б, ал.1 от Закона за устройство на територията</w:t>
      </w:r>
    </w:p>
    <w:p w:rsidR="00F84E4D" w:rsidRPr="00950339" w:rsidRDefault="00F84E4D" w:rsidP="00F84E4D">
      <w:pPr>
        <w:tabs>
          <w:tab w:val="left" w:pos="5404"/>
        </w:tabs>
        <w:spacing w:after="0" w:line="240" w:lineRule="auto"/>
        <w:ind w:right="-851"/>
        <w:jc w:val="both"/>
        <w:rPr>
          <w:rFonts w:ascii="Times New Roman" w:hAnsi="Times New Roman" w:cs="Times New Roman"/>
          <w:b/>
          <w:sz w:val="28"/>
          <w:szCs w:val="28"/>
        </w:rPr>
      </w:pPr>
      <w:r w:rsidRPr="00950339">
        <w:rPr>
          <w:rFonts w:ascii="Times New Roman" w:hAnsi="Times New Roman" w:cs="Times New Roman"/>
          <w:b/>
          <w:sz w:val="28"/>
          <w:szCs w:val="28"/>
        </w:rPr>
        <w:t>Общински съвет-Садово</w:t>
      </w:r>
    </w:p>
    <w:p w:rsidR="00F84E4D" w:rsidRPr="00950339" w:rsidRDefault="00F84E4D" w:rsidP="00F84E4D">
      <w:pPr>
        <w:tabs>
          <w:tab w:val="left" w:pos="5404"/>
        </w:tabs>
        <w:spacing w:after="0" w:line="240" w:lineRule="auto"/>
        <w:ind w:right="-851"/>
        <w:jc w:val="center"/>
        <w:rPr>
          <w:rFonts w:ascii="Times New Roman" w:hAnsi="Times New Roman" w:cs="Times New Roman"/>
          <w:b/>
          <w:sz w:val="28"/>
          <w:szCs w:val="28"/>
        </w:rPr>
      </w:pPr>
      <w:r w:rsidRPr="00950339">
        <w:rPr>
          <w:rFonts w:ascii="Times New Roman" w:hAnsi="Times New Roman" w:cs="Times New Roman"/>
          <w:b/>
          <w:sz w:val="28"/>
          <w:szCs w:val="28"/>
        </w:rPr>
        <w:t>Р  Е  Ш  И:</w:t>
      </w:r>
    </w:p>
    <w:p w:rsidR="00F84E4D" w:rsidRDefault="00F84E4D" w:rsidP="00864EE4">
      <w:pPr>
        <w:tabs>
          <w:tab w:val="left" w:pos="5404"/>
        </w:tabs>
        <w:spacing w:after="0" w:line="240" w:lineRule="auto"/>
        <w:ind w:right="-851"/>
        <w:jc w:val="both"/>
        <w:rPr>
          <w:rFonts w:ascii="Times New Roman" w:hAnsi="Times New Roman" w:cs="Times New Roman"/>
          <w:b/>
          <w:sz w:val="28"/>
          <w:szCs w:val="28"/>
        </w:rPr>
      </w:pPr>
    </w:p>
    <w:p w:rsidR="00205AEE" w:rsidRDefault="00864EE4" w:rsidP="00205AEE">
      <w:pPr>
        <w:pStyle w:val="a3"/>
        <w:numPr>
          <w:ilvl w:val="0"/>
          <w:numId w:val="2"/>
        </w:numPr>
        <w:tabs>
          <w:tab w:val="left" w:pos="5404"/>
        </w:tabs>
        <w:spacing w:after="0" w:line="240" w:lineRule="auto"/>
        <w:ind w:right="-851"/>
        <w:jc w:val="both"/>
        <w:rPr>
          <w:rFonts w:ascii="Times New Roman" w:hAnsi="Times New Roman" w:cs="Times New Roman"/>
          <w:b/>
          <w:sz w:val="28"/>
          <w:szCs w:val="28"/>
        </w:rPr>
      </w:pPr>
      <w:r w:rsidRPr="00205AEE">
        <w:rPr>
          <w:rFonts w:ascii="Times New Roman" w:hAnsi="Times New Roman" w:cs="Times New Roman"/>
          <w:b/>
          <w:sz w:val="28"/>
          <w:szCs w:val="28"/>
        </w:rPr>
        <w:t xml:space="preserve">Общински съвет-Садово одобрява заданието и разрешава да се </w:t>
      </w:r>
    </w:p>
    <w:p w:rsidR="00857FDE" w:rsidRPr="00205AEE" w:rsidRDefault="00864EE4" w:rsidP="00205AEE">
      <w:pPr>
        <w:tabs>
          <w:tab w:val="left" w:pos="5404"/>
        </w:tabs>
        <w:spacing w:after="0" w:line="240" w:lineRule="auto"/>
        <w:ind w:right="-851"/>
        <w:jc w:val="both"/>
        <w:rPr>
          <w:rFonts w:ascii="Times New Roman" w:hAnsi="Times New Roman" w:cs="Times New Roman"/>
          <w:b/>
          <w:sz w:val="28"/>
          <w:szCs w:val="28"/>
        </w:rPr>
      </w:pPr>
      <w:r w:rsidRPr="00205AEE">
        <w:rPr>
          <w:rFonts w:ascii="Times New Roman" w:hAnsi="Times New Roman" w:cs="Times New Roman"/>
          <w:b/>
          <w:sz w:val="28"/>
          <w:szCs w:val="28"/>
        </w:rPr>
        <w:t>изработи проект за ПУП-ПРЗ на поземлени имоти /ПИ/ 024009, 024094, 024011 и 024012 с начин на трайно ползване ниви и поземлен имот 024093 с начин на трайно ползване складов терен, собственост на „АНАТРА” ООД по плана за земеразделяне на с. Милево, община Садово съгласно който да се образува УПИ 024009, 024094, 024011, 024012, 024093, животновъдна ферма, така както е показано с червени линии и надписи в син цвят на скицата-предложение. Начин на урегулиране на поземлените имоти – по правилата на чл. 17 от ЗУТ.</w:t>
      </w:r>
    </w:p>
    <w:p w:rsidR="00864EE4" w:rsidRPr="00205AEE" w:rsidRDefault="00864EE4" w:rsidP="00205AEE">
      <w:pPr>
        <w:pStyle w:val="a3"/>
        <w:numPr>
          <w:ilvl w:val="0"/>
          <w:numId w:val="2"/>
        </w:numPr>
        <w:tabs>
          <w:tab w:val="left" w:pos="5404"/>
        </w:tabs>
        <w:spacing w:after="0" w:line="240" w:lineRule="auto"/>
        <w:ind w:right="-851"/>
        <w:jc w:val="both"/>
        <w:rPr>
          <w:rFonts w:ascii="Times New Roman" w:hAnsi="Times New Roman" w:cs="Times New Roman"/>
          <w:b/>
          <w:sz w:val="28"/>
          <w:szCs w:val="28"/>
        </w:rPr>
      </w:pPr>
      <w:r w:rsidRPr="00205AEE">
        <w:rPr>
          <w:rFonts w:ascii="Times New Roman" w:hAnsi="Times New Roman" w:cs="Times New Roman"/>
          <w:b/>
          <w:sz w:val="28"/>
          <w:szCs w:val="28"/>
        </w:rPr>
        <w:t xml:space="preserve">Възлага на кмета на Община Садово да разгласи решението по реда, </w:t>
      </w:r>
    </w:p>
    <w:p w:rsidR="00864EE4" w:rsidRPr="00205AEE" w:rsidRDefault="00864EE4" w:rsidP="00205AEE">
      <w:pPr>
        <w:tabs>
          <w:tab w:val="left" w:pos="5404"/>
        </w:tabs>
        <w:spacing w:after="0" w:line="240" w:lineRule="auto"/>
        <w:ind w:right="-851"/>
        <w:jc w:val="both"/>
        <w:rPr>
          <w:rFonts w:ascii="Times New Roman" w:hAnsi="Times New Roman" w:cs="Times New Roman"/>
          <w:b/>
          <w:sz w:val="28"/>
          <w:szCs w:val="28"/>
        </w:rPr>
      </w:pPr>
      <w:r w:rsidRPr="00205AEE">
        <w:rPr>
          <w:rFonts w:ascii="Times New Roman" w:hAnsi="Times New Roman" w:cs="Times New Roman"/>
          <w:b/>
          <w:sz w:val="28"/>
          <w:szCs w:val="28"/>
        </w:rPr>
        <w:t>определен в чл. 124б, ал.2 от ЗУТ.</w:t>
      </w:r>
    </w:p>
    <w:p w:rsidR="00205AEE" w:rsidRDefault="00ED6895" w:rsidP="00205AEE">
      <w:pPr>
        <w:pStyle w:val="a3"/>
        <w:numPr>
          <w:ilvl w:val="0"/>
          <w:numId w:val="2"/>
        </w:numPr>
        <w:spacing w:after="0" w:line="240" w:lineRule="auto"/>
        <w:ind w:right="-828"/>
        <w:jc w:val="both"/>
        <w:rPr>
          <w:rFonts w:ascii="Times New Roman" w:hAnsi="Times New Roman" w:cs="Times New Roman"/>
          <w:b/>
          <w:sz w:val="28"/>
          <w:szCs w:val="28"/>
        </w:rPr>
      </w:pPr>
      <w:r w:rsidRPr="00205AEE">
        <w:rPr>
          <w:rFonts w:ascii="Times New Roman" w:hAnsi="Times New Roman" w:cs="Times New Roman"/>
          <w:b/>
          <w:sz w:val="28"/>
          <w:szCs w:val="28"/>
        </w:rPr>
        <w:t xml:space="preserve">Разходите по изработването на ПУП-ПРЗ да бъдат за сметка на </w:t>
      </w:r>
    </w:p>
    <w:p w:rsidR="00F84E4D" w:rsidRPr="00205AEE" w:rsidRDefault="00ED6895" w:rsidP="00205AEE">
      <w:pPr>
        <w:spacing w:after="0" w:line="240" w:lineRule="auto"/>
        <w:ind w:right="-828"/>
        <w:jc w:val="both"/>
        <w:rPr>
          <w:rFonts w:ascii="Times New Roman" w:hAnsi="Times New Roman" w:cs="Times New Roman"/>
          <w:b/>
          <w:sz w:val="28"/>
          <w:szCs w:val="28"/>
        </w:rPr>
      </w:pPr>
      <w:proofErr w:type="spellStart"/>
      <w:r w:rsidRPr="00205AEE">
        <w:rPr>
          <w:rFonts w:ascii="Times New Roman" w:hAnsi="Times New Roman" w:cs="Times New Roman"/>
          <w:b/>
          <w:sz w:val="28"/>
          <w:szCs w:val="28"/>
        </w:rPr>
        <w:t>искателя</w:t>
      </w:r>
      <w:proofErr w:type="spellEnd"/>
      <w:r w:rsidRPr="00205AEE">
        <w:rPr>
          <w:rFonts w:ascii="Times New Roman" w:hAnsi="Times New Roman" w:cs="Times New Roman"/>
          <w:b/>
          <w:sz w:val="28"/>
          <w:szCs w:val="28"/>
        </w:rPr>
        <w:t>.</w:t>
      </w:r>
    </w:p>
    <w:p w:rsidR="00ED6895" w:rsidRDefault="00ED6895" w:rsidP="00205AEE">
      <w:pPr>
        <w:spacing w:after="0" w:line="240" w:lineRule="auto"/>
        <w:ind w:right="-828"/>
        <w:jc w:val="both"/>
        <w:rPr>
          <w:rFonts w:ascii="Times New Roman" w:hAnsi="Times New Roman" w:cs="Times New Roman"/>
          <w:sz w:val="28"/>
          <w:szCs w:val="28"/>
        </w:rPr>
      </w:pPr>
    </w:p>
    <w:p w:rsidR="00ED6895" w:rsidRPr="00ED6895" w:rsidRDefault="00ED6895" w:rsidP="00ED6895">
      <w:pPr>
        <w:spacing w:after="0" w:line="240" w:lineRule="auto"/>
        <w:ind w:right="-828"/>
        <w:jc w:val="both"/>
        <w:rPr>
          <w:rFonts w:ascii="Times New Roman" w:hAnsi="Times New Roman" w:cs="Times New Roman"/>
          <w:b/>
          <w:sz w:val="28"/>
          <w:szCs w:val="28"/>
        </w:rPr>
      </w:pPr>
      <w:r w:rsidRPr="00ED6895">
        <w:rPr>
          <w:rFonts w:ascii="Times New Roman" w:hAnsi="Times New Roman" w:cs="Times New Roman"/>
          <w:b/>
          <w:sz w:val="28"/>
          <w:szCs w:val="28"/>
        </w:rPr>
        <w:t xml:space="preserve">           По т. 1 се извърши поименно гласуване.</w:t>
      </w:r>
    </w:p>
    <w:p w:rsidR="00ED6895" w:rsidRDefault="00ED6895" w:rsidP="00F84E4D">
      <w:pPr>
        <w:spacing w:after="0" w:line="240" w:lineRule="auto"/>
        <w:ind w:right="-828"/>
        <w:jc w:val="both"/>
        <w:rPr>
          <w:rFonts w:ascii="Times New Roman" w:hAnsi="Times New Roman" w:cs="Times New Roman"/>
          <w:sz w:val="28"/>
          <w:szCs w:val="28"/>
        </w:rPr>
      </w:pPr>
      <w:r>
        <w:rPr>
          <w:rFonts w:ascii="Times New Roman" w:hAnsi="Times New Roman" w:cs="Times New Roman"/>
          <w:sz w:val="28"/>
          <w:szCs w:val="28"/>
        </w:rPr>
        <w:t xml:space="preserve">         </w:t>
      </w:r>
    </w:p>
    <w:p w:rsidR="00205AEE" w:rsidRPr="005A5718" w:rsidRDefault="00205AEE" w:rsidP="00F84E4D">
      <w:pPr>
        <w:spacing w:after="0" w:line="240" w:lineRule="auto"/>
        <w:ind w:right="-828"/>
        <w:jc w:val="both"/>
        <w:rPr>
          <w:rFonts w:ascii="Times New Roman" w:hAnsi="Times New Roman" w:cs="Times New Roman"/>
          <w:sz w:val="28"/>
          <w:szCs w:val="28"/>
        </w:rPr>
      </w:pPr>
    </w:p>
    <w:p w:rsidR="00F84E4D" w:rsidRDefault="00F84E4D" w:rsidP="00F84E4D">
      <w:pPr>
        <w:tabs>
          <w:tab w:val="left" w:pos="1498"/>
          <w:tab w:val="left" w:pos="5404"/>
        </w:tabs>
        <w:spacing w:after="0" w:line="240" w:lineRule="auto"/>
        <w:ind w:left="709" w:right="-828"/>
        <w:rPr>
          <w:rFonts w:ascii="Times New Roman" w:hAnsi="Times New Roman" w:cs="Times New Roman"/>
          <w:b/>
          <w:sz w:val="28"/>
          <w:szCs w:val="28"/>
        </w:rPr>
      </w:pPr>
      <w:r>
        <w:rPr>
          <w:rFonts w:ascii="Times New Roman" w:hAnsi="Times New Roman" w:cs="Times New Roman"/>
          <w:b/>
          <w:sz w:val="28"/>
          <w:szCs w:val="28"/>
        </w:rPr>
        <w:t>БРОЙ СЪВЕТНИЦИ               -   17</w:t>
      </w:r>
    </w:p>
    <w:p w:rsidR="00F84E4D" w:rsidRPr="002C6A7C" w:rsidRDefault="00F84E4D" w:rsidP="00F84E4D">
      <w:pPr>
        <w:tabs>
          <w:tab w:val="left" w:pos="1498"/>
          <w:tab w:val="left" w:pos="5404"/>
        </w:tabs>
        <w:spacing w:after="0" w:line="240" w:lineRule="auto"/>
        <w:ind w:left="709" w:right="-828"/>
        <w:rPr>
          <w:rFonts w:ascii="Times New Roman" w:hAnsi="Times New Roman" w:cs="Times New Roman"/>
          <w:b/>
          <w:sz w:val="28"/>
          <w:szCs w:val="28"/>
          <w:lang w:val="en-US"/>
        </w:rPr>
      </w:pPr>
      <w:r>
        <w:rPr>
          <w:rFonts w:ascii="Times New Roman" w:hAnsi="Times New Roman" w:cs="Times New Roman"/>
          <w:b/>
          <w:sz w:val="28"/>
          <w:szCs w:val="28"/>
        </w:rPr>
        <w:t>БРОЙ ПРИСЪСТВУВАЛИ    -   1</w:t>
      </w:r>
      <w:r>
        <w:rPr>
          <w:rFonts w:ascii="Times New Roman" w:hAnsi="Times New Roman" w:cs="Times New Roman"/>
          <w:b/>
          <w:sz w:val="28"/>
          <w:szCs w:val="28"/>
          <w:lang w:val="en-US"/>
        </w:rPr>
        <w:t>6</w:t>
      </w:r>
    </w:p>
    <w:p w:rsidR="00F84E4D" w:rsidRPr="00205AEE" w:rsidRDefault="00F84E4D" w:rsidP="00F84E4D">
      <w:pPr>
        <w:tabs>
          <w:tab w:val="left" w:pos="1498"/>
          <w:tab w:val="left" w:pos="5404"/>
        </w:tabs>
        <w:spacing w:after="0" w:line="240" w:lineRule="auto"/>
        <w:ind w:left="709" w:right="-828"/>
        <w:rPr>
          <w:rFonts w:ascii="Times New Roman" w:hAnsi="Times New Roman" w:cs="Times New Roman"/>
          <w:b/>
          <w:sz w:val="28"/>
          <w:szCs w:val="28"/>
        </w:rPr>
      </w:pPr>
      <w:r>
        <w:rPr>
          <w:rFonts w:ascii="Times New Roman" w:hAnsi="Times New Roman" w:cs="Times New Roman"/>
          <w:b/>
          <w:sz w:val="28"/>
          <w:szCs w:val="28"/>
        </w:rPr>
        <w:t>БРОЙ ГЛАСУВАЛИ „ЗА”     -    1</w:t>
      </w:r>
      <w:r w:rsidR="00205AEE">
        <w:rPr>
          <w:rFonts w:ascii="Times New Roman" w:hAnsi="Times New Roman" w:cs="Times New Roman"/>
          <w:b/>
          <w:sz w:val="28"/>
          <w:szCs w:val="28"/>
        </w:rPr>
        <w:t>5</w:t>
      </w:r>
    </w:p>
    <w:p w:rsidR="00F84E4D" w:rsidRDefault="00F84E4D" w:rsidP="00F84E4D">
      <w:pPr>
        <w:pStyle w:val="8"/>
        <w:tabs>
          <w:tab w:val="left" w:pos="1498"/>
          <w:tab w:val="left" w:pos="5404"/>
        </w:tabs>
        <w:ind w:left="709"/>
        <w:rPr>
          <w:rFonts w:ascii="Times New Roman" w:hAnsi="Times New Roman"/>
          <w:i w:val="0"/>
          <w:sz w:val="28"/>
          <w:szCs w:val="28"/>
        </w:rPr>
      </w:pPr>
      <w:r>
        <w:rPr>
          <w:rFonts w:ascii="Times New Roman" w:hAnsi="Times New Roman"/>
          <w:i w:val="0"/>
          <w:sz w:val="28"/>
          <w:szCs w:val="28"/>
        </w:rPr>
        <w:t>БРОЙ ГЛАСУВАЛИ ”ПРОТИВ”    -   НЯМА</w:t>
      </w:r>
    </w:p>
    <w:p w:rsidR="00F84E4D" w:rsidRDefault="00F84E4D" w:rsidP="00F84E4D">
      <w:pPr>
        <w:tabs>
          <w:tab w:val="left" w:pos="1498"/>
          <w:tab w:val="left" w:pos="5404"/>
        </w:tabs>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t>БРОЙ ГЛ</w:t>
      </w:r>
      <w:r w:rsidR="00205AEE">
        <w:rPr>
          <w:rFonts w:ascii="Times New Roman" w:hAnsi="Times New Roman" w:cs="Times New Roman"/>
          <w:b/>
          <w:sz w:val="28"/>
          <w:szCs w:val="28"/>
        </w:rPr>
        <w:t>АСУВАЛИ ”ВЪЗДЪРЖАЛИ СЕ” –   1</w:t>
      </w:r>
    </w:p>
    <w:p w:rsidR="00205AEE" w:rsidRDefault="00205AEE" w:rsidP="00F84E4D">
      <w:pPr>
        <w:tabs>
          <w:tab w:val="left" w:pos="1498"/>
          <w:tab w:val="left" w:pos="5404"/>
        </w:tabs>
        <w:spacing w:after="0" w:line="240" w:lineRule="auto"/>
        <w:ind w:left="709"/>
        <w:rPr>
          <w:rFonts w:ascii="Times New Roman" w:hAnsi="Times New Roman" w:cs="Times New Roman"/>
          <w:b/>
          <w:sz w:val="28"/>
          <w:szCs w:val="28"/>
        </w:rPr>
      </w:pPr>
    </w:p>
    <w:p w:rsidR="00205AEE" w:rsidRDefault="00205AEE" w:rsidP="00F84E4D">
      <w:pPr>
        <w:tabs>
          <w:tab w:val="left" w:pos="1498"/>
          <w:tab w:val="left" w:pos="5404"/>
        </w:tabs>
        <w:spacing w:after="0" w:line="240" w:lineRule="auto"/>
        <w:ind w:left="709"/>
        <w:rPr>
          <w:rFonts w:ascii="Times New Roman" w:hAnsi="Times New Roman" w:cs="Times New Roman"/>
          <w:b/>
          <w:sz w:val="28"/>
          <w:szCs w:val="28"/>
        </w:rPr>
      </w:pPr>
    </w:p>
    <w:p w:rsidR="00F84E4D" w:rsidRDefault="00F84E4D" w:rsidP="00F84E4D">
      <w:pPr>
        <w:tabs>
          <w:tab w:val="left" w:pos="1498"/>
          <w:tab w:val="left" w:pos="5404"/>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F84E4D" w:rsidRPr="00F84E4D" w:rsidRDefault="00F84E4D" w:rsidP="00F84E4D">
      <w:pPr>
        <w:pStyle w:val="8"/>
        <w:tabs>
          <w:tab w:val="left" w:pos="1498"/>
          <w:tab w:val="left" w:pos="5404"/>
        </w:tabs>
        <w:ind w:left="0" w:right="-828"/>
        <w:rPr>
          <w:rFonts w:ascii="Times New Roman" w:hAnsi="Times New Roman"/>
          <w:i w:val="0"/>
          <w:sz w:val="28"/>
          <w:szCs w:val="28"/>
          <w:lang w:val="en-US"/>
        </w:rPr>
      </w:pPr>
      <w:r>
        <w:rPr>
          <w:rFonts w:ascii="Times New Roman" w:hAnsi="Times New Roman"/>
          <w:i w:val="0"/>
          <w:sz w:val="28"/>
          <w:szCs w:val="28"/>
        </w:rPr>
        <w:t xml:space="preserve">ВЯРНО С ОРИГИНАЛА!                         ПРЕДСЕДАТЕЛ НА </w:t>
      </w:r>
      <w:proofErr w:type="spellStart"/>
      <w:r>
        <w:rPr>
          <w:rFonts w:ascii="Times New Roman" w:hAnsi="Times New Roman"/>
          <w:i w:val="0"/>
          <w:sz w:val="28"/>
          <w:szCs w:val="28"/>
        </w:rPr>
        <w:t>ОбС</w:t>
      </w:r>
      <w:proofErr w:type="spellEnd"/>
      <w:r>
        <w:rPr>
          <w:rFonts w:ascii="Times New Roman" w:hAnsi="Times New Roman"/>
          <w:i w:val="0"/>
          <w:sz w:val="28"/>
          <w:szCs w:val="28"/>
        </w:rPr>
        <w:t xml:space="preserve">: </w:t>
      </w:r>
      <w:r w:rsidR="004B048C">
        <w:rPr>
          <w:rFonts w:ascii="Times New Roman" w:hAnsi="Times New Roman"/>
          <w:i w:val="0"/>
          <w:sz w:val="28"/>
          <w:szCs w:val="28"/>
        </w:rPr>
        <w:t>/п/</w:t>
      </w:r>
    </w:p>
    <w:p w:rsidR="00F84E4D" w:rsidRPr="00F84E4D" w:rsidRDefault="00F84E4D" w:rsidP="00F84E4D">
      <w:pPr>
        <w:pStyle w:val="8"/>
        <w:tabs>
          <w:tab w:val="left" w:pos="1498"/>
          <w:tab w:val="left" w:pos="5404"/>
        </w:tabs>
        <w:ind w:left="0"/>
        <w:rPr>
          <w:rFonts w:ascii="Times New Roman" w:hAnsi="Times New Roman"/>
          <w:i w:val="0"/>
          <w:sz w:val="28"/>
          <w:szCs w:val="28"/>
          <w:lang w:val="en-US"/>
        </w:rPr>
      </w:pPr>
      <w:r>
        <w:rPr>
          <w:rFonts w:ascii="Times New Roman" w:hAnsi="Times New Roman"/>
          <w:i w:val="0"/>
          <w:sz w:val="28"/>
          <w:szCs w:val="28"/>
        </w:rPr>
        <w:t xml:space="preserve">ПРОТОКОЛЧИК: </w:t>
      </w:r>
      <w:r w:rsidR="004B048C">
        <w:rPr>
          <w:rFonts w:ascii="Times New Roman" w:hAnsi="Times New Roman"/>
          <w:i w:val="0"/>
          <w:sz w:val="28"/>
          <w:szCs w:val="28"/>
        </w:rPr>
        <w:t>/п/</w:t>
      </w:r>
    </w:p>
    <w:p w:rsidR="00F84E4D" w:rsidRDefault="00F84E4D" w:rsidP="00F84E4D">
      <w:pPr>
        <w:pStyle w:val="8"/>
        <w:tabs>
          <w:tab w:val="left" w:pos="1498"/>
          <w:tab w:val="left" w:pos="5404"/>
        </w:tabs>
        <w:ind w:left="0"/>
        <w:rPr>
          <w:rFonts w:ascii="Times New Roman" w:hAnsi="Times New Roman"/>
          <w:i w:val="0"/>
          <w:sz w:val="28"/>
          <w:szCs w:val="28"/>
        </w:rPr>
      </w:pPr>
      <w:r>
        <w:rPr>
          <w:rFonts w:ascii="Times New Roman" w:hAnsi="Times New Roman"/>
          <w:i w:val="0"/>
          <w:sz w:val="28"/>
          <w:szCs w:val="28"/>
        </w:rPr>
        <w:t xml:space="preserve">                                  /Д. ДИНКОВА/                                             /АТ. ТЕЛЧАРОВ /</w:t>
      </w:r>
    </w:p>
    <w:p w:rsidR="00F84E4D" w:rsidRDefault="00F84E4D" w:rsidP="00F84E4D">
      <w:pPr>
        <w:tabs>
          <w:tab w:val="left" w:pos="1498"/>
          <w:tab w:val="left" w:pos="5404"/>
        </w:tabs>
      </w:pPr>
      <w:r>
        <w:t xml:space="preserve"> </w:t>
      </w:r>
    </w:p>
    <w:p w:rsidR="002415BE" w:rsidRDefault="002415BE"/>
    <w:sectPr w:rsidR="002415BE" w:rsidSect="00CA7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HebarU">
    <w:altName w:val="Courier New"/>
    <w:charset w:val="00"/>
    <w:family w:val="auto"/>
    <w:pitch w:val="variable"/>
    <w:sig w:usb0="00000001"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86492"/>
    <w:multiLevelType w:val="hybridMultilevel"/>
    <w:tmpl w:val="13224ABA"/>
    <w:lvl w:ilvl="0" w:tplc="132CD7E6">
      <w:start w:val="1"/>
      <w:numFmt w:val="decimal"/>
      <w:lvlText w:val="%1."/>
      <w:lvlJc w:val="left"/>
      <w:pPr>
        <w:ind w:left="1050" w:hanging="360"/>
      </w:pPr>
      <w:rPr>
        <w:rFonts w:hint="default"/>
      </w:rPr>
    </w:lvl>
    <w:lvl w:ilvl="1" w:tplc="04020019" w:tentative="1">
      <w:start w:val="1"/>
      <w:numFmt w:val="lowerLetter"/>
      <w:lvlText w:val="%2."/>
      <w:lvlJc w:val="left"/>
      <w:pPr>
        <w:ind w:left="1770" w:hanging="360"/>
      </w:pPr>
    </w:lvl>
    <w:lvl w:ilvl="2" w:tplc="0402001B" w:tentative="1">
      <w:start w:val="1"/>
      <w:numFmt w:val="lowerRoman"/>
      <w:lvlText w:val="%3."/>
      <w:lvlJc w:val="right"/>
      <w:pPr>
        <w:ind w:left="2490" w:hanging="180"/>
      </w:pPr>
    </w:lvl>
    <w:lvl w:ilvl="3" w:tplc="0402000F" w:tentative="1">
      <w:start w:val="1"/>
      <w:numFmt w:val="decimal"/>
      <w:lvlText w:val="%4."/>
      <w:lvlJc w:val="left"/>
      <w:pPr>
        <w:ind w:left="3210" w:hanging="360"/>
      </w:pPr>
    </w:lvl>
    <w:lvl w:ilvl="4" w:tplc="04020019" w:tentative="1">
      <w:start w:val="1"/>
      <w:numFmt w:val="lowerLetter"/>
      <w:lvlText w:val="%5."/>
      <w:lvlJc w:val="left"/>
      <w:pPr>
        <w:ind w:left="3930" w:hanging="360"/>
      </w:pPr>
    </w:lvl>
    <w:lvl w:ilvl="5" w:tplc="0402001B" w:tentative="1">
      <w:start w:val="1"/>
      <w:numFmt w:val="lowerRoman"/>
      <w:lvlText w:val="%6."/>
      <w:lvlJc w:val="right"/>
      <w:pPr>
        <w:ind w:left="4650" w:hanging="180"/>
      </w:pPr>
    </w:lvl>
    <w:lvl w:ilvl="6" w:tplc="0402000F" w:tentative="1">
      <w:start w:val="1"/>
      <w:numFmt w:val="decimal"/>
      <w:lvlText w:val="%7."/>
      <w:lvlJc w:val="left"/>
      <w:pPr>
        <w:ind w:left="5370" w:hanging="360"/>
      </w:pPr>
    </w:lvl>
    <w:lvl w:ilvl="7" w:tplc="04020019" w:tentative="1">
      <w:start w:val="1"/>
      <w:numFmt w:val="lowerLetter"/>
      <w:lvlText w:val="%8."/>
      <w:lvlJc w:val="left"/>
      <w:pPr>
        <w:ind w:left="6090" w:hanging="360"/>
      </w:pPr>
    </w:lvl>
    <w:lvl w:ilvl="8" w:tplc="0402001B" w:tentative="1">
      <w:start w:val="1"/>
      <w:numFmt w:val="lowerRoman"/>
      <w:lvlText w:val="%9."/>
      <w:lvlJc w:val="right"/>
      <w:pPr>
        <w:ind w:left="6810" w:hanging="180"/>
      </w:pPr>
    </w:lvl>
  </w:abstractNum>
  <w:abstractNum w:abstractNumId="1">
    <w:nsid w:val="788E281D"/>
    <w:multiLevelType w:val="hybridMultilevel"/>
    <w:tmpl w:val="4AE4856A"/>
    <w:lvl w:ilvl="0" w:tplc="8B06CD66">
      <w:start w:val="1"/>
      <w:numFmt w:val="decimal"/>
      <w:lvlText w:val="%1."/>
      <w:lvlJc w:val="left"/>
      <w:pPr>
        <w:ind w:left="885" w:hanging="360"/>
      </w:pPr>
      <w:rPr>
        <w:rFonts w:hint="default"/>
      </w:rPr>
    </w:lvl>
    <w:lvl w:ilvl="1" w:tplc="04020019" w:tentative="1">
      <w:start w:val="1"/>
      <w:numFmt w:val="lowerLetter"/>
      <w:lvlText w:val="%2."/>
      <w:lvlJc w:val="left"/>
      <w:pPr>
        <w:ind w:left="1605" w:hanging="360"/>
      </w:pPr>
    </w:lvl>
    <w:lvl w:ilvl="2" w:tplc="0402001B" w:tentative="1">
      <w:start w:val="1"/>
      <w:numFmt w:val="lowerRoman"/>
      <w:lvlText w:val="%3."/>
      <w:lvlJc w:val="right"/>
      <w:pPr>
        <w:ind w:left="2325" w:hanging="180"/>
      </w:pPr>
    </w:lvl>
    <w:lvl w:ilvl="3" w:tplc="0402000F" w:tentative="1">
      <w:start w:val="1"/>
      <w:numFmt w:val="decimal"/>
      <w:lvlText w:val="%4."/>
      <w:lvlJc w:val="left"/>
      <w:pPr>
        <w:ind w:left="3045" w:hanging="360"/>
      </w:pPr>
    </w:lvl>
    <w:lvl w:ilvl="4" w:tplc="04020019" w:tentative="1">
      <w:start w:val="1"/>
      <w:numFmt w:val="lowerLetter"/>
      <w:lvlText w:val="%5."/>
      <w:lvlJc w:val="left"/>
      <w:pPr>
        <w:ind w:left="3765" w:hanging="360"/>
      </w:pPr>
    </w:lvl>
    <w:lvl w:ilvl="5" w:tplc="0402001B" w:tentative="1">
      <w:start w:val="1"/>
      <w:numFmt w:val="lowerRoman"/>
      <w:lvlText w:val="%6."/>
      <w:lvlJc w:val="right"/>
      <w:pPr>
        <w:ind w:left="4485" w:hanging="180"/>
      </w:pPr>
    </w:lvl>
    <w:lvl w:ilvl="6" w:tplc="0402000F" w:tentative="1">
      <w:start w:val="1"/>
      <w:numFmt w:val="decimal"/>
      <w:lvlText w:val="%7."/>
      <w:lvlJc w:val="left"/>
      <w:pPr>
        <w:ind w:left="5205" w:hanging="360"/>
      </w:pPr>
    </w:lvl>
    <w:lvl w:ilvl="7" w:tplc="04020019" w:tentative="1">
      <w:start w:val="1"/>
      <w:numFmt w:val="lowerLetter"/>
      <w:lvlText w:val="%8."/>
      <w:lvlJc w:val="left"/>
      <w:pPr>
        <w:ind w:left="5925" w:hanging="360"/>
      </w:pPr>
    </w:lvl>
    <w:lvl w:ilvl="8" w:tplc="0402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84E4D"/>
    <w:rsid w:val="00205AEE"/>
    <w:rsid w:val="002415BE"/>
    <w:rsid w:val="00332074"/>
    <w:rsid w:val="00407706"/>
    <w:rsid w:val="004B048C"/>
    <w:rsid w:val="00547A01"/>
    <w:rsid w:val="00627886"/>
    <w:rsid w:val="006B4B3C"/>
    <w:rsid w:val="00857FDE"/>
    <w:rsid w:val="00864EE4"/>
    <w:rsid w:val="009579FF"/>
    <w:rsid w:val="00B25E51"/>
    <w:rsid w:val="00ED6895"/>
    <w:rsid w:val="00F3009E"/>
    <w:rsid w:val="00F84E4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E51"/>
  </w:style>
  <w:style w:type="paragraph" w:styleId="8">
    <w:name w:val="heading 8"/>
    <w:basedOn w:val="a"/>
    <w:next w:val="a"/>
    <w:link w:val="80"/>
    <w:unhideWhenUsed/>
    <w:qFormat/>
    <w:rsid w:val="00F84E4D"/>
    <w:pPr>
      <w:keepNext/>
      <w:spacing w:after="0" w:line="240" w:lineRule="auto"/>
      <w:ind w:left="705" w:right="-1326"/>
      <w:outlineLvl w:val="7"/>
    </w:pPr>
    <w:rPr>
      <w:rFonts w:ascii="HebarU" w:eastAsia="Times New Roman" w:hAnsi="HebarU"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лавие 8 Знак"/>
    <w:basedOn w:val="a0"/>
    <w:link w:val="8"/>
    <w:rsid w:val="00F84E4D"/>
    <w:rPr>
      <w:rFonts w:ascii="HebarU" w:eastAsia="Times New Roman" w:hAnsi="HebarU" w:cs="Times New Roman"/>
      <w:b/>
      <w:i/>
      <w:sz w:val="24"/>
      <w:szCs w:val="20"/>
    </w:rPr>
  </w:style>
  <w:style w:type="paragraph" w:styleId="a3">
    <w:name w:val="List Paragraph"/>
    <w:basedOn w:val="a"/>
    <w:uiPriority w:val="34"/>
    <w:qFormat/>
    <w:rsid w:val="00864E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559AD-6EED-4429-BE2E-B4018647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378</Words>
  <Characters>2161</Characters>
  <Application>Microsoft Office Word</Application>
  <DocSecurity>0</DocSecurity>
  <Lines>18</Lines>
  <Paragraphs>5</Paragraphs>
  <ScaleCrop>false</ScaleCrop>
  <Company>Grizli777</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2017-10-30T12:39:00Z</dcterms:created>
  <dcterms:modified xsi:type="dcterms:W3CDTF">2017-11-09T08:11:00Z</dcterms:modified>
</cp:coreProperties>
</file>